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DC5E" w14:textId="614A2056" w:rsidR="00A87FE1" w:rsidRPr="000E6E2C" w:rsidRDefault="00C67A0C" w:rsidP="000C262E">
      <w:pPr>
        <w:spacing w:after="6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A9988C" wp14:editId="22306816">
            <wp:simplePos x="0" y="0"/>
            <wp:positionH relativeFrom="column">
              <wp:posOffset>5298771</wp:posOffset>
            </wp:positionH>
            <wp:positionV relativeFrom="paragraph">
              <wp:posOffset>-73660</wp:posOffset>
            </wp:positionV>
            <wp:extent cx="1506184" cy="326003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an Wide Black Logo for use on Light backgroun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184" cy="32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126">
        <w:rPr>
          <w:b/>
          <w:noProof/>
          <w:sz w:val="32"/>
          <w:szCs w:val="32"/>
        </w:rPr>
        <w:t>Enhanced Support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2153"/>
        <w:gridCol w:w="2153"/>
        <w:gridCol w:w="2152"/>
        <w:gridCol w:w="2152"/>
        <w:gridCol w:w="2152"/>
      </w:tblGrid>
      <w:tr w:rsidR="00EF0E7F" w:rsidRPr="00D6008F" w14:paraId="4F525D1D" w14:textId="77777777" w:rsidTr="34970660">
        <w:trPr>
          <w:trHeight w:val="384"/>
        </w:trPr>
        <w:tc>
          <w:tcPr>
            <w:tcW w:w="2153" w:type="dxa"/>
            <w:vAlign w:val="center"/>
          </w:tcPr>
          <w:p w14:paraId="32B2653E" w14:textId="77777777" w:rsidR="00EF0E7F" w:rsidRPr="00D6008F" w:rsidRDefault="00EF0E7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 xml:space="preserve">Name </w:t>
            </w:r>
            <w:r w:rsidRPr="00D6008F">
              <w:rPr>
                <w:b/>
                <w:sz w:val="20"/>
                <w:szCs w:val="20"/>
              </w:rPr>
              <w:tab/>
            </w:r>
          </w:p>
          <w:p w14:paraId="131F6D2C" w14:textId="4F9C1A86" w:rsidR="00EF0E7F" w:rsidRPr="00D6008F" w:rsidRDefault="00EF0E7F" w:rsidP="00A52232">
            <w:pPr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EECDB0C" w14:textId="0468AA19" w:rsidR="00EF0E7F" w:rsidRPr="00D6008F" w:rsidRDefault="00EF0E7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 xml:space="preserve">Mentor </w:t>
            </w:r>
          </w:p>
          <w:p w14:paraId="37ABFA57" w14:textId="71359047" w:rsidR="00EF0E7F" w:rsidRPr="00D6008F" w:rsidRDefault="00EF0E7F" w:rsidP="00A52232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5214560A" w14:textId="752BECFB" w:rsidR="00EF0E7F" w:rsidRPr="00D6008F" w:rsidRDefault="00EF0E7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>School</w:t>
            </w:r>
          </w:p>
          <w:p w14:paraId="5BAFAEC6" w14:textId="782C2F02" w:rsidR="00EF0E7F" w:rsidRPr="00D6008F" w:rsidRDefault="00EF0E7F" w:rsidP="00A52232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7F40E8B4" w14:textId="50111CCB" w:rsidR="00EF0E7F" w:rsidRPr="00D6008F" w:rsidRDefault="000E6E2C" w:rsidP="00A522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</w:t>
            </w:r>
          </w:p>
          <w:p w14:paraId="618B19FD" w14:textId="4A000EB4" w:rsidR="00EF0E7F" w:rsidRPr="00D6008F" w:rsidRDefault="00EF0E7F" w:rsidP="00A52232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</w:tcPr>
          <w:p w14:paraId="03575FBA" w14:textId="7075A6B4" w:rsidR="00EF0E7F" w:rsidRPr="00D6008F" w:rsidRDefault="00EF0E7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>Date</w:t>
            </w:r>
          </w:p>
          <w:p w14:paraId="7DD0D398" w14:textId="762BA49F" w:rsidR="00EF0E7F" w:rsidRPr="00D6008F" w:rsidRDefault="00EF0E7F" w:rsidP="00A52232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123A2F16" w14:textId="77777777" w:rsidTr="34970660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vAlign w:val="center"/>
          </w:tcPr>
          <w:p w14:paraId="0C28BF29" w14:textId="3555E174" w:rsidR="00D6008F" w:rsidRPr="00D6008F" w:rsidRDefault="00D6008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>Targets</w:t>
            </w:r>
            <w:r w:rsidR="00097224">
              <w:rPr>
                <w:b/>
                <w:sz w:val="20"/>
                <w:szCs w:val="20"/>
              </w:rPr>
              <w:t xml:space="preserve"> l</w:t>
            </w:r>
            <w:r w:rsidR="000D71A7">
              <w:rPr>
                <w:b/>
                <w:sz w:val="20"/>
                <w:szCs w:val="20"/>
              </w:rPr>
              <w:t xml:space="preserve">inked to </w:t>
            </w:r>
            <w:r w:rsidRPr="00D6008F">
              <w:rPr>
                <w:b/>
                <w:sz w:val="20"/>
                <w:szCs w:val="20"/>
              </w:rPr>
              <w:t>Pedagogy</w:t>
            </w:r>
            <w:r w:rsidR="00097224">
              <w:rPr>
                <w:b/>
                <w:sz w:val="20"/>
                <w:szCs w:val="20"/>
              </w:rPr>
              <w:t xml:space="preserve"> (essential)</w:t>
            </w:r>
          </w:p>
        </w:tc>
      </w:tr>
      <w:tr w:rsidR="00D6008F" w:rsidRPr="00D6008F" w14:paraId="37355A72" w14:textId="77777777" w:rsidTr="34970660">
        <w:trPr>
          <w:trHeight w:val="384"/>
        </w:trPr>
        <w:tc>
          <w:tcPr>
            <w:tcW w:w="10762" w:type="dxa"/>
            <w:gridSpan w:val="5"/>
            <w:vAlign w:val="center"/>
          </w:tcPr>
          <w:p w14:paraId="6522789F" w14:textId="77777777" w:rsidR="00D6008F" w:rsidRP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0A34690F" w14:textId="77777777" w:rsid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724AB602" w14:textId="70FBE2B0" w:rsidR="0002748F" w:rsidRPr="00D6008F" w:rsidRDefault="0002748F" w:rsidP="00A52232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20C3815E" w14:textId="77777777" w:rsidTr="34970660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vAlign w:val="center"/>
          </w:tcPr>
          <w:p w14:paraId="251B3B6D" w14:textId="09770DF1" w:rsidR="00D6008F" w:rsidRPr="00D6008F" w:rsidRDefault="00D6008F" w:rsidP="00A5223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 xml:space="preserve">Targets </w:t>
            </w:r>
            <w:r w:rsidR="000D71A7">
              <w:rPr>
                <w:b/>
                <w:sz w:val="20"/>
                <w:szCs w:val="20"/>
              </w:rPr>
              <w:t xml:space="preserve">linked to </w:t>
            </w:r>
            <w:r w:rsidR="00840A8E">
              <w:rPr>
                <w:b/>
                <w:sz w:val="20"/>
                <w:szCs w:val="20"/>
              </w:rPr>
              <w:t xml:space="preserve">Collaboration, </w:t>
            </w:r>
            <w:r w:rsidR="00B64960">
              <w:rPr>
                <w:b/>
                <w:sz w:val="20"/>
                <w:szCs w:val="20"/>
              </w:rPr>
              <w:t xml:space="preserve">Collaboration, Leadership, Innovation </w:t>
            </w:r>
            <w:r w:rsidR="00097224">
              <w:rPr>
                <w:b/>
                <w:sz w:val="20"/>
                <w:szCs w:val="20"/>
              </w:rPr>
              <w:t>or</w:t>
            </w:r>
            <w:r w:rsidR="00B64960">
              <w:rPr>
                <w:b/>
                <w:sz w:val="20"/>
                <w:szCs w:val="20"/>
              </w:rPr>
              <w:t xml:space="preserve"> Professional Learning</w:t>
            </w:r>
            <w:r w:rsidR="00097224">
              <w:rPr>
                <w:b/>
                <w:sz w:val="20"/>
                <w:szCs w:val="20"/>
              </w:rPr>
              <w:t xml:space="preserve"> (</w:t>
            </w:r>
            <w:r w:rsidR="0072275A">
              <w:rPr>
                <w:b/>
                <w:sz w:val="20"/>
                <w:szCs w:val="20"/>
              </w:rPr>
              <w:t>optional)</w:t>
            </w:r>
          </w:p>
        </w:tc>
      </w:tr>
      <w:tr w:rsidR="00D6008F" w:rsidRPr="00D6008F" w14:paraId="130CCA86" w14:textId="77777777" w:rsidTr="34970660">
        <w:trPr>
          <w:trHeight w:val="384"/>
        </w:trPr>
        <w:tc>
          <w:tcPr>
            <w:tcW w:w="10762" w:type="dxa"/>
            <w:gridSpan w:val="5"/>
            <w:vAlign w:val="center"/>
          </w:tcPr>
          <w:p w14:paraId="50E03C29" w14:textId="77777777" w:rsid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6F2EC9AD" w14:textId="77777777" w:rsid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28384DC8" w14:textId="21C3CA26" w:rsidR="0002748F" w:rsidRPr="00D6008F" w:rsidRDefault="0002748F" w:rsidP="00A52232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5DC4853D" w14:textId="77777777" w:rsidTr="34970660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vAlign w:val="center"/>
          </w:tcPr>
          <w:p w14:paraId="683F4199" w14:textId="36706812" w:rsidR="34970660" w:rsidRDefault="34970660" w:rsidP="34970660">
            <w:pPr>
              <w:rPr>
                <w:b/>
                <w:bCs/>
                <w:sz w:val="20"/>
                <w:szCs w:val="20"/>
              </w:rPr>
            </w:pPr>
            <w:r w:rsidRPr="34970660">
              <w:rPr>
                <w:b/>
                <w:bCs/>
                <w:sz w:val="20"/>
                <w:szCs w:val="20"/>
              </w:rPr>
              <w:t>Support Plan</w:t>
            </w:r>
          </w:p>
        </w:tc>
      </w:tr>
      <w:tr w:rsidR="00D6008F" w:rsidRPr="00D6008F" w14:paraId="7BE5B63B" w14:textId="77777777" w:rsidTr="34970660">
        <w:trPr>
          <w:trHeight w:val="384"/>
        </w:trPr>
        <w:tc>
          <w:tcPr>
            <w:tcW w:w="10762" w:type="dxa"/>
            <w:gridSpan w:val="5"/>
            <w:vAlign w:val="center"/>
          </w:tcPr>
          <w:p w14:paraId="15A24301" w14:textId="77777777" w:rsid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372F0446" w14:textId="77777777" w:rsidR="00D6008F" w:rsidRDefault="00D6008F" w:rsidP="00A52232">
            <w:pPr>
              <w:rPr>
                <w:b/>
                <w:sz w:val="20"/>
                <w:szCs w:val="20"/>
              </w:rPr>
            </w:pPr>
          </w:p>
          <w:p w14:paraId="4C4052AF" w14:textId="1D49E6FC" w:rsidR="0002748F" w:rsidRPr="00D6008F" w:rsidRDefault="0002748F" w:rsidP="00A52232">
            <w:pPr>
              <w:rPr>
                <w:b/>
                <w:sz w:val="20"/>
                <w:szCs w:val="20"/>
              </w:rPr>
            </w:pPr>
          </w:p>
        </w:tc>
      </w:tr>
      <w:tr w:rsidR="000E6E2C" w:rsidRPr="00D6008F" w14:paraId="2517BD0B" w14:textId="77777777" w:rsidTr="34970660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vAlign w:val="center"/>
          </w:tcPr>
          <w:p w14:paraId="167F1A11" w14:textId="5BA089F7" w:rsidR="000E6E2C" w:rsidRDefault="000E6E2C" w:rsidP="00A522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AT’s Response and agreed actions</w:t>
            </w:r>
          </w:p>
        </w:tc>
      </w:tr>
      <w:tr w:rsidR="000E6E2C" w:rsidRPr="00D6008F" w14:paraId="755A60A8" w14:textId="77777777" w:rsidTr="34970660">
        <w:trPr>
          <w:trHeight w:val="384"/>
        </w:trPr>
        <w:tc>
          <w:tcPr>
            <w:tcW w:w="10762" w:type="dxa"/>
            <w:gridSpan w:val="5"/>
            <w:vAlign w:val="center"/>
          </w:tcPr>
          <w:p w14:paraId="298F421B" w14:textId="77777777" w:rsidR="000E6E2C" w:rsidRDefault="000E6E2C" w:rsidP="00A52232">
            <w:pPr>
              <w:rPr>
                <w:b/>
                <w:sz w:val="20"/>
                <w:szCs w:val="20"/>
              </w:rPr>
            </w:pPr>
          </w:p>
          <w:p w14:paraId="2AA1D3DF" w14:textId="77777777" w:rsidR="000D71A7" w:rsidRDefault="000D71A7" w:rsidP="00A52232">
            <w:pPr>
              <w:rPr>
                <w:b/>
                <w:sz w:val="20"/>
                <w:szCs w:val="20"/>
              </w:rPr>
            </w:pPr>
          </w:p>
          <w:p w14:paraId="14074122" w14:textId="69A99ABA" w:rsidR="0002748F" w:rsidRDefault="0002748F" w:rsidP="00A52232">
            <w:pPr>
              <w:rPr>
                <w:b/>
                <w:sz w:val="20"/>
                <w:szCs w:val="20"/>
              </w:rPr>
            </w:pPr>
          </w:p>
        </w:tc>
      </w:tr>
    </w:tbl>
    <w:p w14:paraId="0B559F28" w14:textId="54654541" w:rsidR="00D6008F" w:rsidRDefault="00D6008F" w:rsidP="00731650">
      <w:pPr>
        <w:spacing w:before="40" w:after="40"/>
        <w:rPr>
          <w:b/>
          <w:sz w:val="4"/>
          <w:szCs w:val="4"/>
        </w:rPr>
      </w:pPr>
    </w:p>
    <w:p w14:paraId="4C1EA66E" w14:textId="5CEC4018" w:rsidR="00D6008F" w:rsidRDefault="00D6008F">
      <w:pPr>
        <w:rPr>
          <w:b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6008F" w:rsidRPr="00D6008F" w14:paraId="5D7C455E" w14:textId="77777777" w:rsidTr="00937B4C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B1B9DAA" w14:textId="72C2F150" w:rsidR="00D6008F" w:rsidRPr="00956211" w:rsidRDefault="000E6E2C" w:rsidP="000E6E2C">
            <w:pPr>
              <w:tabs>
                <w:tab w:val="right" w:pos="10546"/>
              </w:tabs>
              <w:rPr>
                <w:b/>
                <w:sz w:val="24"/>
                <w:szCs w:val="24"/>
              </w:rPr>
            </w:pPr>
            <w:r w:rsidRPr="00956211">
              <w:rPr>
                <w:b/>
                <w:sz w:val="24"/>
                <w:szCs w:val="24"/>
              </w:rPr>
              <w:t>Overall progress against the targets – mentor summary.</w:t>
            </w:r>
            <w:r w:rsidRPr="00956211">
              <w:rPr>
                <w:b/>
                <w:sz w:val="24"/>
                <w:szCs w:val="24"/>
              </w:rPr>
              <w:tab/>
            </w:r>
            <w:r w:rsidR="00D6008F" w:rsidRPr="00956211">
              <w:rPr>
                <w:b/>
                <w:sz w:val="24"/>
                <w:szCs w:val="24"/>
              </w:rPr>
              <w:t xml:space="preserve">Week 1 </w:t>
            </w:r>
          </w:p>
        </w:tc>
      </w:tr>
      <w:tr w:rsidR="00D6008F" w:rsidRPr="00D6008F" w14:paraId="51A473BB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530ED01B" w14:textId="7A527259" w:rsidR="00D6008F" w:rsidRDefault="00D6008F" w:rsidP="00937B4C">
            <w:pPr>
              <w:rPr>
                <w:b/>
                <w:sz w:val="20"/>
                <w:szCs w:val="20"/>
              </w:rPr>
            </w:pPr>
          </w:p>
          <w:p w14:paraId="546D2EA9" w14:textId="17AF2650" w:rsidR="00D6008F" w:rsidRDefault="00D6008F" w:rsidP="00937B4C">
            <w:pPr>
              <w:rPr>
                <w:b/>
                <w:sz w:val="20"/>
                <w:szCs w:val="20"/>
              </w:rPr>
            </w:pPr>
          </w:p>
          <w:p w14:paraId="355D97F1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16B8FBE6" w14:textId="34747D57" w:rsidR="00D6008F" w:rsidRPr="00D6008F" w:rsidRDefault="00D6008F" w:rsidP="00937B4C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5AA705A7" w14:textId="77777777" w:rsidTr="00937B4C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CF8AA39" w14:textId="797E08E4" w:rsidR="00D6008F" w:rsidRPr="00D6008F" w:rsidRDefault="00397265" w:rsidP="00937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and evaluation</w:t>
            </w:r>
            <w:r w:rsidR="000E6E2C">
              <w:rPr>
                <w:b/>
                <w:sz w:val="20"/>
                <w:szCs w:val="20"/>
              </w:rPr>
              <w:t xml:space="preserve"> of support given</w:t>
            </w:r>
          </w:p>
        </w:tc>
      </w:tr>
      <w:tr w:rsidR="00D6008F" w:rsidRPr="00D6008F" w14:paraId="5F14D352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5490B34E" w14:textId="77777777" w:rsidR="00D6008F" w:rsidRDefault="00D6008F" w:rsidP="00937B4C">
            <w:pPr>
              <w:rPr>
                <w:b/>
                <w:sz w:val="20"/>
                <w:szCs w:val="20"/>
              </w:rPr>
            </w:pPr>
          </w:p>
          <w:p w14:paraId="6F492890" w14:textId="674C53A7" w:rsidR="00D6008F" w:rsidRDefault="00D6008F" w:rsidP="00937B4C">
            <w:pPr>
              <w:rPr>
                <w:b/>
                <w:sz w:val="20"/>
                <w:szCs w:val="20"/>
              </w:rPr>
            </w:pPr>
          </w:p>
          <w:p w14:paraId="76320C99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4E3B96CB" w14:textId="3F991861" w:rsidR="000E6E2C" w:rsidRPr="00D6008F" w:rsidRDefault="000E6E2C" w:rsidP="00937B4C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14133EC5" w14:textId="77777777" w:rsidTr="000E6E2C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81CCDE2" w14:textId="019985EC" w:rsidR="00D6008F" w:rsidRDefault="000E6E2C" w:rsidP="00937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AT’s reflections and next steps</w:t>
            </w:r>
          </w:p>
        </w:tc>
      </w:tr>
      <w:tr w:rsidR="000E6E2C" w:rsidRPr="00D6008F" w14:paraId="4675C24B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76147BDE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73D7F9DA" w14:textId="6375FEBE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40BAA693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27D58C58" w14:textId="0AE0F9B3" w:rsidR="000E6E2C" w:rsidRDefault="000E6E2C" w:rsidP="00937B4C">
            <w:pPr>
              <w:rPr>
                <w:b/>
                <w:sz w:val="20"/>
                <w:szCs w:val="20"/>
              </w:rPr>
            </w:pPr>
          </w:p>
        </w:tc>
      </w:tr>
    </w:tbl>
    <w:p w14:paraId="55ADF75F" w14:textId="77777777" w:rsidR="00D6008F" w:rsidRDefault="00D6008F">
      <w:pPr>
        <w:rPr>
          <w:b/>
          <w:sz w:val="4"/>
          <w:szCs w:val="4"/>
        </w:rPr>
      </w:pPr>
    </w:p>
    <w:p w14:paraId="3FF27AFE" w14:textId="77777777" w:rsidR="007B693A" w:rsidRPr="00CD3932" w:rsidRDefault="007B693A" w:rsidP="00731650">
      <w:pPr>
        <w:spacing w:before="40" w:after="40"/>
        <w:rPr>
          <w:b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E6E2C" w:rsidRPr="00D6008F" w14:paraId="167BD761" w14:textId="77777777" w:rsidTr="00937B4C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849E8FD" w14:textId="2B5F57DD" w:rsidR="000E6E2C" w:rsidRPr="00956211" w:rsidRDefault="000E6E2C" w:rsidP="00937B4C">
            <w:pPr>
              <w:tabs>
                <w:tab w:val="right" w:pos="10546"/>
              </w:tabs>
              <w:rPr>
                <w:b/>
                <w:sz w:val="24"/>
                <w:szCs w:val="24"/>
              </w:rPr>
            </w:pPr>
            <w:r w:rsidRPr="00956211">
              <w:rPr>
                <w:b/>
                <w:sz w:val="24"/>
                <w:szCs w:val="24"/>
              </w:rPr>
              <w:t>Overall progress against the targets</w:t>
            </w:r>
            <w:r w:rsidR="001039B5">
              <w:rPr>
                <w:b/>
                <w:sz w:val="24"/>
                <w:szCs w:val="24"/>
              </w:rPr>
              <w:t xml:space="preserve">; </w:t>
            </w:r>
            <w:r w:rsidRPr="00956211">
              <w:rPr>
                <w:b/>
                <w:sz w:val="24"/>
                <w:szCs w:val="24"/>
              </w:rPr>
              <w:t>mentor summary.</w:t>
            </w:r>
            <w:r w:rsidRPr="00956211">
              <w:rPr>
                <w:b/>
                <w:sz w:val="24"/>
                <w:szCs w:val="24"/>
              </w:rPr>
              <w:tab/>
              <w:t>Week 2</w:t>
            </w:r>
          </w:p>
        </w:tc>
      </w:tr>
      <w:tr w:rsidR="000E6E2C" w:rsidRPr="00D6008F" w14:paraId="23281799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280250D3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7BE3650C" w14:textId="7F087E4A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03E1E9AD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5DA8789D" w14:textId="77777777" w:rsidR="000E6E2C" w:rsidRPr="00D6008F" w:rsidRDefault="000E6E2C" w:rsidP="00937B4C">
            <w:pPr>
              <w:rPr>
                <w:b/>
                <w:sz w:val="20"/>
                <w:szCs w:val="20"/>
              </w:rPr>
            </w:pPr>
          </w:p>
        </w:tc>
      </w:tr>
      <w:tr w:rsidR="000E6E2C" w:rsidRPr="00D6008F" w14:paraId="1ED9EBEC" w14:textId="77777777" w:rsidTr="00937B4C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1E0606" w14:textId="011429BF" w:rsidR="000E6E2C" w:rsidRPr="00D6008F" w:rsidRDefault="00397265" w:rsidP="00937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and evaluation of support given</w:t>
            </w:r>
          </w:p>
        </w:tc>
      </w:tr>
      <w:tr w:rsidR="000E6E2C" w:rsidRPr="00D6008F" w14:paraId="008C1574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293C8B1C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12B18ADD" w14:textId="37CCC8FC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46474DDA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40290405" w14:textId="77777777" w:rsidR="000E6E2C" w:rsidRPr="00D6008F" w:rsidRDefault="000E6E2C" w:rsidP="00937B4C">
            <w:pPr>
              <w:rPr>
                <w:b/>
                <w:sz w:val="20"/>
                <w:szCs w:val="20"/>
              </w:rPr>
            </w:pPr>
          </w:p>
        </w:tc>
      </w:tr>
      <w:tr w:rsidR="000E6E2C" w:rsidRPr="00D6008F" w14:paraId="6ED35268" w14:textId="77777777" w:rsidTr="00937B4C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91FAA42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AT’s reflections and next steps</w:t>
            </w:r>
          </w:p>
        </w:tc>
      </w:tr>
      <w:tr w:rsidR="000E6E2C" w:rsidRPr="00D6008F" w14:paraId="6EB439C8" w14:textId="77777777" w:rsidTr="00937B4C">
        <w:trPr>
          <w:trHeight w:val="384"/>
        </w:trPr>
        <w:tc>
          <w:tcPr>
            <w:tcW w:w="5000" w:type="pct"/>
            <w:vAlign w:val="center"/>
          </w:tcPr>
          <w:p w14:paraId="3C0D6079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683AC76A" w14:textId="2D0F5573" w:rsidR="000E6E2C" w:rsidRDefault="000E6E2C" w:rsidP="00937B4C">
            <w:pPr>
              <w:rPr>
                <w:b/>
                <w:sz w:val="20"/>
                <w:szCs w:val="20"/>
              </w:rPr>
            </w:pPr>
          </w:p>
          <w:p w14:paraId="404DDA39" w14:textId="77777777" w:rsidR="0002748F" w:rsidRDefault="0002748F" w:rsidP="00937B4C">
            <w:pPr>
              <w:rPr>
                <w:b/>
                <w:sz w:val="20"/>
                <w:szCs w:val="20"/>
              </w:rPr>
            </w:pPr>
          </w:p>
          <w:p w14:paraId="320115F6" w14:textId="77777777" w:rsidR="000E6E2C" w:rsidRDefault="000E6E2C" w:rsidP="00937B4C">
            <w:pPr>
              <w:rPr>
                <w:b/>
                <w:sz w:val="20"/>
                <w:szCs w:val="20"/>
              </w:rPr>
            </w:pPr>
          </w:p>
        </w:tc>
      </w:tr>
    </w:tbl>
    <w:p w14:paraId="432F45B4" w14:textId="77777777" w:rsidR="0072275A" w:rsidRDefault="0072275A"/>
    <w:p w14:paraId="02BC9F4F" w14:textId="77777777" w:rsidR="0072275A" w:rsidRDefault="0072275A"/>
    <w:p w14:paraId="70954A14" w14:textId="69A1DB0B" w:rsidR="00D6008F" w:rsidRDefault="0072275A" w:rsidP="00943CC0">
      <w:pPr>
        <w:jc w:val="right"/>
        <w:rPr>
          <w:b/>
          <w:bCs/>
        </w:rPr>
      </w:pPr>
      <w:r w:rsidRPr="0072275A">
        <w:rPr>
          <w:b/>
          <w:bCs/>
        </w:rPr>
        <w:lastRenderedPageBreak/>
        <w:t>Week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2"/>
        <w:gridCol w:w="284"/>
        <w:gridCol w:w="8644"/>
        <w:gridCol w:w="422"/>
      </w:tblGrid>
      <w:tr w:rsidR="00A47A74" w:rsidRPr="00E313DE" w14:paraId="2ED1B8B4" w14:textId="77777777" w:rsidTr="00A47A74">
        <w:trPr>
          <w:trHeight w:val="366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9B24482" w14:textId="77777777" w:rsidR="00A47A74" w:rsidRPr="000C262E" w:rsidRDefault="00A47A74" w:rsidP="00EE50C9">
            <w:pPr>
              <w:rPr>
                <w:rFonts w:cstheme="minorHAnsi"/>
                <w:b/>
                <w:sz w:val="2"/>
                <w:szCs w:val="2"/>
              </w:rPr>
            </w:pPr>
            <w:r w:rsidRPr="00605938">
              <w:rPr>
                <w:rFonts w:cstheme="minorHAnsi"/>
                <w:b/>
                <w:bCs/>
                <w:sz w:val="18"/>
                <w:szCs w:val="18"/>
              </w:rPr>
              <w:t>Refining teaching</w:t>
            </w:r>
          </w:p>
        </w:tc>
        <w:tc>
          <w:tcPr>
            <w:tcW w:w="13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6FAFE20" w14:textId="77777777" w:rsidR="00A47A74" w:rsidRPr="000C262E" w:rsidRDefault="00A47A74" w:rsidP="00EE50C9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14:paraId="5BA6F354" w14:textId="5511AE01" w:rsidR="00A47A74" w:rsidRPr="00A52232" w:rsidRDefault="00A47A74" w:rsidP="00CE0895">
            <w:pPr>
              <w:tabs>
                <w:tab w:val="right" w:pos="8819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Overall p</w:t>
            </w:r>
            <w:r w:rsidRPr="00E313DE">
              <w:rPr>
                <w:rFonts w:cstheme="minorHAnsi"/>
                <w:b/>
                <w:sz w:val="20"/>
                <w:szCs w:val="20"/>
              </w:rPr>
              <w:t xml:space="preserve">rogress in </w:t>
            </w:r>
            <w:r>
              <w:rPr>
                <w:rFonts w:cstheme="minorHAnsi"/>
                <w:b/>
                <w:sz w:val="20"/>
                <w:szCs w:val="20"/>
              </w:rPr>
              <w:t>Pedagogy (</w:t>
            </w:r>
            <w:r w:rsidR="00CE0895">
              <w:rPr>
                <w:rFonts w:cstheme="minorHAnsi"/>
                <w:b/>
                <w:sz w:val="20"/>
                <w:szCs w:val="20"/>
              </w:rPr>
              <w:t>during final week of support plan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Evaluative and summative</w:t>
            </w:r>
            <w:r w:rsidRPr="00F56B00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comments </w:t>
            </w:r>
          </w:p>
        </w:tc>
      </w:tr>
      <w:tr w:rsidR="00A47A74" w:rsidRPr="00E313DE" w14:paraId="527FC1A2" w14:textId="77777777" w:rsidTr="00A47A74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3EA7AD67" w14:textId="77777777" w:rsidR="00A47A74" w:rsidRPr="00605938" w:rsidRDefault="00A47A74" w:rsidP="00EE50C9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Managing the …. environment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1B4245B" w14:textId="77777777" w:rsidR="00A47A74" w:rsidRPr="008911E7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14:paraId="36E38C07" w14:textId="77777777" w:rsidR="00A47A74" w:rsidRPr="00E313DE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A74" w:rsidRPr="00E313DE" w14:paraId="4CCF0504" w14:textId="77777777" w:rsidTr="00A47A74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0A343C92" w14:textId="77777777" w:rsidR="00A47A74" w:rsidRPr="00605938" w:rsidRDefault="00A47A74" w:rsidP="00EE50C9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Assessment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110462EA" w14:textId="77777777" w:rsidR="00A47A74" w:rsidRPr="008911E7" w:rsidRDefault="00A47A74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  <w:vAlign w:val="center"/>
          </w:tcPr>
          <w:p w14:paraId="7053757C" w14:textId="77777777" w:rsidR="00A47A74" w:rsidRPr="00E313DE" w:rsidRDefault="00A47A74" w:rsidP="00EE50C9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1E240A49" w14:textId="77777777" w:rsidTr="00A47A74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14:paraId="3D0044BE" w14:textId="77777777" w:rsidR="00A47A74" w:rsidRPr="00605938" w:rsidRDefault="00A47A74" w:rsidP="00EE50C9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Differentiation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E5A0224" w14:textId="77777777" w:rsidR="00A47A74" w:rsidRPr="008911E7" w:rsidRDefault="00A47A74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  <w:vAlign w:val="center"/>
          </w:tcPr>
          <w:p w14:paraId="6E11061A" w14:textId="77777777" w:rsidR="00A47A74" w:rsidRPr="00E313DE" w:rsidRDefault="00A47A74" w:rsidP="00EE50C9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617F9A80" w14:textId="77777777" w:rsidTr="00A47A74">
        <w:trPr>
          <w:trHeight w:val="114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67AB494A" w14:textId="77777777" w:rsidR="00A47A74" w:rsidRPr="00B13045" w:rsidRDefault="00A47A74" w:rsidP="00EE50C9">
            <w:pPr>
              <w:ind w:left="23"/>
              <w:rPr>
                <w:rFonts w:cstheme="minorHAnsi"/>
                <w:b/>
                <w:bCs/>
                <w:sz w:val="18"/>
                <w:szCs w:val="18"/>
              </w:rPr>
            </w:pPr>
            <w:r w:rsidRPr="00B13045">
              <w:rPr>
                <w:b/>
                <w:sz w:val="18"/>
                <w:szCs w:val="18"/>
              </w:rPr>
              <w:t>Subject knowledge and discipline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127939F" w14:textId="77777777" w:rsidR="00A47A74" w:rsidRPr="008911E7" w:rsidRDefault="00A47A74" w:rsidP="00EE50C9">
            <w:pPr>
              <w:ind w:left="45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14:paraId="5656F847" w14:textId="77777777" w:rsidR="00A47A74" w:rsidRPr="00E313DE" w:rsidRDefault="00A47A74" w:rsidP="00EE50C9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47A74" w:rsidRPr="00E313DE" w14:paraId="72CE14AE" w14:textId="77777777" w:rsidTr="00A47A74">
        <w:trPr>
          <w:trHeight w:val="625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111D" w14:textId="77777777" w:rsidR="00A47A74" w:rsidRPr="00605938" w:rsidRDefault="00A47A74" w:rsidP="00EE50C9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bookmarkStart w:id="0" w:name="_Hlk2339118"/>
            <w:r w:rsidRPr="00605938">
              <w:rPr>
                <w:rFonts w:cstheme="minorHAnsi"/>
                <w:sz w:val="18"/>
                <w:szCs w:val="18"/>
              </w:rPr>
              <w:t>Four purposes for learners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623885F6" w14:textId="77777777" w:rsidR="00A47A74" w:rsidRPr="008911E7" w:rsidRDefault="00A47A74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1518" w14:textId="77777777" w:rsidR="00A47A74" w:rsidRPr="00E313DE" w:rsidRDefault="00A47A74" w:rsidP="00EE50C9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C12EBC" w:rsidRPr="00E313DE" w14:paraId="2BFA3AE6" w14:textId="77777777" w:rsidTr="00A47A74">
        <w:trPr>
          <w:trHeight w:val="620"/>
        </w:trPr>
        <w:tc>
          <w:tcPr>
            <w:tcW w:w="656" w:type="pct"/>
            <w:shd w:val="clear" w:color="auto" w:fill="auto"/>
            <w:vAlign w:val="center"/>
          </w:tcPr>
          <w:p w14:paraId="66FC44AE" w14:textId="77777777" w:rsidR="00C12EBC" w:rsidRPr="00605938" w:rsidRDefault="00C12EBC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Exploiting subject disciplines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6E3AF95" w14:textId="77777777" w:rsidR="00C12EBC" w:rsidRPr="008911E7" w:rsidRDefault="00C12EBC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14:paraId="17D3E84F" w14:textId="183BC31F" w:rsidR="00C12EBC" w:rsidRDefault="00C12EBC" w:rsidP="00EE50C9">
            <w:pPr>
              <w:tabs>
                <w:tab w:val="right" w:pos="8823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 w:rsidRPr="00B942FA">
              <w:rPr>
                <w:rFonts w:cstheme="minorHAnsi"/>
                <w:b/>
                <w:sz w:val="20"/>
                <w:szCs w:val="20"/>
              </w:rPr>
              <w:t>Learner</w:t>
            </w:r>
            <w:r>
              <w:rPr>
                <w:rFonts w:cstheme="minorHAnsi"/>
                <w:b/>
                <w:sz w:val="20"/>
                <w:szCs w:val="20"/>
              </w:rPr>
              <w:t xml:space="preserve"> progress (during final week of support plan)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S</w:t>
            </w:r>
            <w:r w:rsidRPr="00F56B00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ummarise 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all </w:t>
            </w:r>
            <w:r w:rsidRPr="00F56B00">
              <w:rPr>
                <w:rFonts w:cstheme="minorHAnsi"/>
                <w:color w:val="A6A6A6" w:themeColor="background1" w:themeShade="A6"/>
                <w:sz w:val="16"/>
                <w:szCs w:val="16"/>
              </w:rPr>
              <w:t>learners’ progress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over time in all lessons. </w:t>
            </w:r>
          </w:p>
          <w:p w14:paraId="3783D7DF" w14:textId="77777777" w:rsidR="00C12EBC" w:rsidRPr="006B7CD9" w:rsidRDefault="00C12EBC" w:rsidP="00EE50C9">
            <w:pPr>
              <w:tabs>
                <w:tab w:val="right" w:pos="8823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ab/>
              <w:t>Comment on all classes and significant individuals and groups.</w:t>
            </w:r>
          </w:p>
          <w:p w14:paraId="57FD5031" w14:textId="77777777" w:rsidR="00C12EBC" w:rsidRPr="00E313DE" w:rsidRDefault="00C12EBC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2EBC" w:rsidRPr="00E313DE" w14:paraId="4A012A61" w14:textId="77777777" w:rsidTr="00A47A74">
        <w:trPr>
          <w:trHeight w:val="206"/>
        </w:trPr>
        <w:tc>
          <w:tcPr>
            <w:tcW w:w="656" w:type="pct"/>
            <w:shd w:val="clear" w:color="auto" w:fill="auto"/>
            <w:vAlign w:val="center"/>
          </w:tcPr>
          <w:p w14:paraId="39B24DE4" w14:textId="77777777" w:rsidR="00C12EBC" w:rsidRPr="00B13045" w:rsidRDefault="00C12EBC" w:rsidP="00EE50C9">
            <w:pPr>
              <w:ind w:left="22"/>
              <w:rPr>
                <w:rFonts w:cstheme="minorHAnsi"/>
                <w:sz w:val="2"/>
                <w:szCs w:val="2"/>
              </w:rPr>
            </w:pPr>
            <w:r w:rsidRPr="00605938">
              <w:rPr>
                <w:rFonts w:cstheme="minorHAnsi"/>
                <w:bCs/>
                <w:sz w:val="18"/>
                <w:szCs w:val="18"/>
              </w:rPr>
              <w:t>Blended learning experiences</w:t>
            </w: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14:paraId="0862F07C" w14:textId="77777777" w:rsidR="00C12EBC" w:rsidRPr="000C262E" w:rsidRDefault="00C12EBC" w:rsidP="00EE50C9">
            <w:pPr>
              <w:ind w:left="22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14:paraId="56B0718E" w14:textId="77777777" w:rsidR="00C12EBC" w:rsidRPr="00A52232" w:rsidRDefault="00C12EBC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2EBC" w:rsidRPr="00E313DE" w14:paraId="5B2BA2C2" w14:textId="77777777" w:rsidTr="00810276">
        <w:trPr>
          <w:trHeight w:val="670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3A441" w14:textId="77777777" w:rsidR="00C12EBC" w:rsidRPr="00605938" w:rsidRDefault="00C12EBC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605938">
              <w:rPr>
                <w:rFonts w:cstheme="minorHAnsi"/>
                <w:sz w:val="18"/>
                <w:szCs w:val="18"/>
              </w:rPr>
              <w:t>Real life, authentic contexts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181235C" w14:textId="77777777" w:rsidR="00C12EBC" w:rsidRPr="008911E7" w:rsidRDefault="00C12EBC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660C7" w14:textId="77777777" w:rsidR="00C12EBC" w:rsidRPr="00E313DE" w:rsidRDefault="00C12EBC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58470AA3" w14:textId="77777777" w:rsidTr="00A47A74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0D140637" w14:textId="77777777" w:rsidR="00A47A74" w:rsidRPr="00605938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201EEC">
              <w:rPr>
                <w:rFonts w:cstheme="minorHAnsi"/>
                <w:sz w:val="18"/>
                <w:szCs w:val="18"/>
              </w:rPr>
              <w:t>Progression in learning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543F28F9" w14:textId="77777777" w:rsidR="00A47A74" w:rsidRPr="008911E7" w:rsidRDefault="00A47A74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13ACC1" w14:textId="633B09F6" w:rsidR="00A47A74" w:rsidRDefault="00A47A74" w:rsidP="00EE50C9">
            <w:pPr>
              <w:tabs>
                <w:tab w:val="right" w:pos="887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0C262E">
              <w:rPr>
                <w:b/>
                <w:sz w:val="20"/>
                <w:szCs w:val="20"/>
              </w:rPr>
              <w:t>ocus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020198">
              <w:rPr>
                <w:b/>
                <w:sz w:val="20"/>
                <w:szCs w:val="20"/>
              </w:rPr>
              <w:t>based on support plan targets</w:t>
            </w:r>
            <w:r>
              <w:rPr>
                <w:b/>
                <w:sz w:val="20"/>
                <w:szCs w:val="20"/>
              </w:rPr>
              <w:t>)</w:t>
            </w:r>
            <w:r w:rsidRPr="000C26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 w:rsidRPr="00BB6947">
              <w:rPr>
                <w:color w:val="BFBFBF" w:themeColor="background1" w:themeShade="BF"/>
                <w:sz w:val="20"/>
                <w:szCs w:val="20"/>
              </w:rPr>
              <w:t>Refer to handbook</w:t>
            </w:r>
          </w:p>
          <w:p w14:paraId="0BD728DB" w14:textId="77777777" w:rsidR="00A47A74" w:rsidRPr="00E313DE" w:rsidRDefault="00A47A74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7219A63C" w14:textId="77777777" w:rsidTr="00DD29A5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386FE815" w14:textId="77777777" w:rsidR="00A47A74" w:rsidRPr="00605938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605938">
              <w:rPr>
                <w:rFonts w:cstheme="minorHAnsi"/>
                <w:sz w:val="18"/>
                <w:szCs w:val="18"/>
              </w:rPr>
              <w:t>Cross-curricular themes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8273171" w14:textId="77777777" w:rsidR="00A47A74" w:rsidRPr="008911E7" w:rsidRDefault="00A47A74" w:rsidP="00EE50C9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7E49" w14:textId="77777777" w:rsidR="00A47A74" w:rsidRPr="00E313DE" w:rsidRDefault="00A47A74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5655BD12" w14:textId="77777777" w:rsidTr="00A47A74">
        <w:trPr>
          <w:trHeight w:hRule="exact" w:val="567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5D0B4554" w14:textId="77777777" w:rsidR="00A47A74" w:rsidRPr="00834EDE" w:rsidRDefault="00A47A74" w:rsidP="00EE50C9">
            <w:pPr>
              <w:ind w:left="32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  <w:r w:rsidRPr="00834EDE">
              <w:rPr>
                <w:rFonts w:cstheme="minorHAnsi"/>
                <w:b/>
                <w:bCs/>
                <w:sz w:val="18"/>
                <w:szCs w:val="18"/>
              </w:rPr>
              <w:t>Influencing learners</w:t>
            </w: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14:paraId="146F9956" w14:textId="77777777" w:rsidR="00A47A74" w:rsidRPr="000C262E" w:rsidRDefault="00A47A74" w:rsidP="00EE50C9">
            <w:pPr>
              <w:ind w:left="32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85A2859" w14:textId="77777777" w:rsidR="00A47A74" w:rsidRDefault="00A47A74" w:rsidP="00EE50C9">
            <w:pPr>
              <w:tabs>
                <w:tab w:val="right" w:pos="8879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Lesson Observation</w:t>
            </w:r>
            <w:r w:rsidRPr="00E313D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F56B00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Analyse significant incidents, </w:t>
            </w: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activities and planning relevant to the agreed focus</w:t>
            </w:r>
          </w:p>
          <w:p w14:paraId="55CAA956" w14:textId="77777777" w:rsidR="00A47A74" w:rsidRPr="001D25BF" w:rsidRDefault="00A47A74" w:rsidP="00EE50C9">
            <w:pPr>
              <w:tabs>
                <w:tab w:val="right" w:pos="8879"/>
              </w:tabs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ab/>
              <w:t>Refer to learners’ learning in the lesson</w:t>
            </w:r>
          </w:p>
          <w:p w14:paraId="5ACF1B43" w14:textId="77777777" w:rsidR="00A47A74" w:rsidRPr="00E313DE" w:rsidRDefault="00A47A74" w:rsidP="00EE50C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47A74" w:rsidRPr="003034CF" w14:paraId="4F1225F6" w14:textId="77777777" w:rsidTr="00A47A74">
        <w:trPr>
          <w:trHeight w:hRule="exact" w:val="567"/>
        </w:trPr>
        <w:tc>
          <w:tcPr>
            <w:tcW w:w="656" w:type="pct"/>
            <w:shd w:val="clear" w:color="auto" w:fill="FFFFFF" w:themeFill="background1"/>
            <w:vAlign w:val="center"/>
          </w:tcPr>
          <w:p w14:paraId="32432C50" w14:textId="77777777" w:rsidR="00A47A74" w:rsidRPr="00834EDE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834EDE">
              <w:rPr>
                <w:rFonts w:cstheme="minorHAnsi"/>
                <w:sz w:val="18"/>
                <w:szCs w:val="18"/>
              </w:rPr>
              <w:t>Challenge and expectations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5607CB8F" w14:textId="77777777" w:rsidR="00A47A74" w:rsidRPr="003034CF" w:rsidRDefault="00A47A74" w:rsidP="00EE50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4190645" w14:textId="77777777" w:rsidR="00A47A74" w:rsidRPr="003034CF" w:rsidRDefault="00A47A74" w:rsidP="00EE50C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47A74" w:rsidRPr="00E313DE" w14:paraId="7603C1AA" w14:textId="77777777" w:rsidTr="00A47A74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06471E3F" w14:textId="77777777" w:rsidR="00A47A74" w:rsidRPr="00B13045" w:rsidRDefault="00A47A74" w:rsidP="00EE50C9">
            <w:pPr>
              <w:pStyle w:val="CommentText"/>
              <w:rPr>
                <w:sz w:val="18"/>
                <w:szCs w:val="18"/>
              </w:rPr>
            </w:pPr>
            <w:r w:rsidRPr="00B13045">
              <w:rPr>
                <w:sz w:val="18"/>
                <w:szCs w:val="18"/>
              </w:rPr>
              <w:t xml:space="preserve">Listening to learners 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15FFC20" w14:textId="77777777" w:rsidR="00A47A74" w:rsidRPr="008911E7" w:rsidRDefault="00A47A74" w:rsidP="00EE50C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A583C08" w14:textId="77777777" w:rsidR="00A47A74" w:rsidRPr="00E313DE" w:rsidRDefault="00A47A74" w:rsidP="00EE50C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47A74" w:rsidRPr="00E313DE" w14:paraId="4816D1C3" w14:textId="77777777" w:rsidTr="00A47A74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092990E5" w14:textId="77777777" w:rsidR="00A47A74" w:rsidRPr="00B13045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Learners leading learning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1AA857AB" w14:textId="77777777" w:rsidR="00A47A74" w:rsidRPr="008911E7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7F09F" w14:textId="77777777" w:rsidR="00A47A74" w:rsidRPr="00E313DE" w:rsidRDefault="00A47A74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07234320" w14:textId="77777777" w:rsidTr="00A47A74">
        <w:trPr>
          <w:trHeight w:hRule="exact" w:val="567"/>
        </w:trPr>
        <w:tc>
          <w:tcPr>
            <w:tcW w:w="656" w:type="pct"/>
            <w:shd w:val="clear" w:color="auto" w:fill="auto"/>
            <w:vAlign w:val="center"/>
          </w:tcPr>
          <w:p w14:paraId="2E7A030D" w14:textId="77777777" w:rsidR="00A47A74" w:rsidRPr="00B13045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Sustained effort and resilience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19D3E211" w14:textId="77777777" w:rsidR="00A47A74" w:rsidRPr="008911E7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0945F91" w14:textId="77777777" w:rsidR="00A47A74" w:rsidRPr="00B942FA" w:rsidRDefault="00A47A74" w:rsidP="00EE50C9">
            <w:pPr>
              <w:tabs>
                <w:tab w:val="right" w:pos="882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39E68E6C" w14:textId="77777777" w:rsidTr="00DD29A5">
        <w:trPr>
          <w:trHeight w:hRule="exact" w:val="567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2E96E" w14:textId="77777777" w:rsidR="00A47A74" w:rsidRPr="00B13045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B13045">
              <w:rPr>
                <w:rFonts w:cstheme="minorHAnsi"/>
                <w:sz w:val="18"/>
                <w:szCs w:val="18"/>
              </w:rPr>
              <w:t>Reflection on learning</w:t>
            </w:r>
          </w:p>
        </w:tc>
        <w:tc>
          <w:tcPr>
            <w:tcW w:w="132" w:type="pct"/>
            <w:vMerge/>
            <w:tcBorders>
              <w:bottom w:val="nil"/>
            </w:tcBorders>
            <w:shd w:val="clear" w:color="auto" w:fill="FFFFFF" w:themeFill="background1"/>
          </w:tcPr>
          <w:p w14:paraId="2C5213C1" w14:textId="77777777" w:rsidR="00A47A74" w:rsidRPr="008911E7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C9114" w14:textId="77777777" w:rsidR="00A47A74" w:rsidRPr="00E313DE" w:rsidRDefault="00A47A74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7A74" w:rsidRPr="00E313DE" w14:paraId="5E1A09B3" w14:textId="77777777" w:rsidTr="00DD29A5">
        <w:trPr>
          <w:trHeight w:hRule="exact" w:val="567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29D20" w14:textId="77777777" w:rsidR="00A47A74" w:rsidRPr="00B13045" w:rsidRDefault="00A47A74" w:rsidP="00EE50C9">
            <w:pPr>
              <w:ind w:left="23"/>
              <w:rPr>
                <w:rFonts w:cstheme="minorHAnsi"/>
                <w:sz w:val="18"/>
                <w:szCs w:val="18"/>
              </w:rPr>
            </w:pPr>
            <w:r w:rsidRPr="00633629">
              <w:rPr>
                <w:rFonts w:cstheme="minorHAnsi"/>
                <w:b/>
                <w:sz w:val="18"/>
                <w:szCs w:val="18"/>
              </w:rPr>
              <w:t>Welsh language skills</w:t>
            </w: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282B0EF" w14:textId="77777777" w:rsidR="00A47A74" w:rsidRPr="008911E7" w:rsidRDefault="00A47A74" w:rsidP="00EE50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B8A2" w14:textId="77777777" w:rsidR="00A47A74" w:rsidRPr="00E313DE" w:rsidRDefault="00A47A74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547C" w:rsidRPr="00E313DE" w14:paraId="5D9804CA" w14:textId="77777777" w:rsidTr="001705DD">
        <w:trPr>
          <w:trHeight w:hRule="exact" w:val="19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B4CFE3" w14:textId="77777777" w:rsidR="00C8547C" w:rsidRPr="00E313DE" w:rsidRDefault="00C8547C" w:rsidP="00EE50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2232" w:rsidRPr="00E313DE" w14:paraId="6E1198FF" w14:textId="77777777" w:rsidTr="00A47A74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4D08D" w14:textId="6AF9FE14" w:rsidR="00A52232" w:rsidRPr="000E6E2C" w:rsidRDefault="00D6008F" w:rsidP="00636165">
            <w:pPr>
              <w:tabs>
                <w:tab w:val="right" w:pos="1055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Recommended </w:t>
            </w:r>
            <w:r w:rsidR="000E6E2C">
              <w:rPr>
                <w:b/>
                <w:sz w:val="20"/>
                <w:szCs w:val="20"/>
              </w:rPr>
              <w:t>steps</w:t>
            </w:r>
            <w:r>
              <w:rPr>
                <w:b/>
                <w:sz w:val="20"/>
                <w:szCs w:val="20"/>
              </w:rPr>
              <w:t xml:space="preserve"> followin</w:t>
            </w:r>
            <w:r w:rsidR="000E6E2C">
              <w:rPr>
                <w:b/>
                <w:sz w:val="20"/>
                <w:szCs w:val="20"/>
              </w:rPr>
              <w:t>g</w:t>
            </w:r>
            <w:r w:rsidR="004466F6">
              <w:rPr>
                <w:b/>
                <w:sz w:val="20"/>
                <w:szCs w:val="20"/>
              </w:rPr>
              <w:t xml:space="preserve"> the</w:t>
            </w:r>
            <w:r w:rsidR="000E6E2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Support Action Plan</w:t>
            </w:r>
            <w:r w:rsidR="00550CA9">
              <w:rPr>
                <w:b/>
                <w:sz w:val="20"/>
                <w:szCs w:val="20"/>
              </w:rPr>
              <w:t xml:space="preserve"> (please tick </w:t>
            </w:r>
            <w:r w:rsidR="00636165">
              <w:rPr>
                <w:b/>
                <w:sz w:val="20"/>
                <w:szCs w:val="20"/>
              </w:rPr>
              <w:t>one)</w:t>
            </w:r>
            <w:r w:rsidR="00A52232">
              <w:rPr>
                <w:b/>
                <w:sz w:val="20"/>
                <w:szCs w:val="20"/>
              </w:rPr>
              <w:tab/>
            </w:r>
          </w:p>
        </w:tc>
      </w:tr>
      <w:tr w:rsidR="00550CA9" w:rsidRPr="00E313DE" w14:paraId="4F04C747" w14:textId="77777777" w:rsidTr="002D3ACC">
        <w:trPr>
          <w:trHeight w:val="372"/>
        </w:trPr>
        <w:tc>
          <w:tcPr>
            <w:tcW w:w="480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264FED" w14:textId="0F8043DE" w:rsidR="00550CA9" w:rsidRDefault="34970660" w:rsidP="001705DD">
            <w:pPr>
              <w:tabs>
                <w:tab w:val="right" w:pos="10554"/>
              </w:tabs>
              <w:jc w:val="right"/>
              <w:rPr>
                <w:b/>
                <w:bCs/>
                <w:sz w:val="20"/>
                <w:szCs w:val="20"/>
              </w:rPr>
            </w:pPr>
            <w:r w:rsidRPr="34970660">
              <w:rPr>
                <w:b/>
                <w:bCs/>
                <w:sz w:val="20"/>
                <w:szCs w:val="20"/>
              </w:rPr>
              <w:t>The AT continues with the School Experience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44E4" w14:textId="7F855BF9" w:rsidR="00550CA9" w:rsidRDefault="00550CA9" w:rsidP="001705DD">
            <w:pPr>
              <w:tabs>
                <w:tab w:val="right" w:pos="1055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0CA9" w:rsidRPr="00E313DE" w14:paraId="0462AABB" w14:textId="77777777" w:rsidTr="002D3ACC">
        <w:trPr>
          <w:trHeight w:val="372"/>
        </w:trPr>
        <w:tc>
          <w:tcPr>
            <w:tcW w:w="4804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BC2259" w14:textId="134D75FA" w:rsidR="00550CA9" w:rsidRDefault="00811920" w:rsidP="001705DD">
            <w:pPr>
              <w:tabs>
                <w:tab w:val="right" w:pos="1055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school placement is withdrawn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A3AE9" w14:textId="1C729B4A" w:rsidR="00550CA9" w:rsidRDefault="00550CA9" w:rsidP="001705DD">
            <w:pPr>
              <w:tabs>
                <w:tab w:val="right" w:pos="1055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52232" w:rsidRPr="00E313DE" w14:paraId="54E60F7D" w14:textId="77777777" w:rsidTr="00A47A74">
        <w:trPr>
          <w:trHeight w:val="124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275E6E" w14:textId="7E65D0AE" w:rsidR="00A52232" w:rsidRPr="00201E14" w:rsidRDefault="0004743A" w:rsidP="00AC3E58">
            <w:pPr>
              <w:tabs>
                <w:tab w:val="right" w:pos="10517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A52232" w:rsidRPr="00E313DE">
              <w:rPr>
                <w:b/>
                <w:sz w:val="20"/>
                <w:szCs w:val="20"/>
              </w:rPr>
              <w:t>argets</w:t>
            </w:r>
            <w:r w:rsidR="00A52232" w:rsidRPr="00E313DE">
              <w:rPr>
                <w:sz w:val="20"/>
                <w:szCs w:val="20"/>
              </w:rPr>
              <w:t xml:space="preserve"> </w:t>
            </w:r>
            <w:r w:rsidR="00A52232">
              <w:rPr>
                <w:sz w:val="20"/>
                <w:szCs w:val="20"/>
              </w:rPr>
              <w:tab/>
            </w:r>
            <w:r w:rsidR="00A52232"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To be drafted </w:t>
            </w:r>
            <w:r w:rsidR="00A52232" w:rsidRPr="008911E7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with</w:t>
            </w:r>
            <w:r w:rsidR="00A52232"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the trainee and </w:t>
            </w:r>
            <w:r w:rsidR="00A52232" w:rsidRPr="001525D2">
              <w:rPr>
                <w:rFonts w:cstheme="minorHAnsi"/>
                <w:color w:val="A6A6A6" w:themeColor="background1" w:themeShade="A6"/>
                <w:sz w:val="16"/>
                <w:szCs w:val="16"/>
              </w:rPr>
              <w:t>not</w:t>
            </w:r>
            <w:r w:rsidR="00A52232" w:rsidRPr="008911E7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 xml:space="preserve"> for</w:t>
            </w:r>
            <w:r w:rsidR="00A52232" w:rsidRPr="00201E14">
              <w:rPr>
                <w:rFonts w:cstheme="minorHAnsi"/>
                <w:color w:val="A6A6A6" w:themeColor="background1" w:themeShade="A6"/>
                <w:sz w:val="16"/>
                <w:szCs w:val="16"/>
              </w:rPr>
              <w:t xml:space="preserve"> the trainee</w:t>
            </w:r>
            <w:r w:rsidR="00A52232">
              <w:rPr>
                <w:rFonts w:cstheme="minorHAnsi"/>
                <w:color w:val="A6A6A6" w:themeColor="background1" w:themeShade="A6"/>
                <w:sz w:val="16"/>
                <w:szCs w:val="16"/>
              </w:rPr>
              <w:t>.</w:t>
            </w:r>
          </w:p>
          <w:p w14:paraId="5FC312AE" w14:textId="152F2E0A" w:rsidR="0004743A" w:rsidRDefault="0004743A" w:rsidP="0004743A">
            <w:pPr>
              <w:rPr>
                <w:sz w:val="20"/>
                <w:szCs w:val="20"/>
              </w:rPr>
            </w:pPr>
          </w:p>
          <w:p w14:paraId="66322D16" w14:textId="5AD4A600" w:rsidR="00A52232" w:rsidRPr="0004743A" w:rsidRDefault="00A52232" w:rsidP="0004743A">
            <w:pPr>
              <w:tabs>
                <w:tab w:val="left" w:pos="3331"/>
              </w:tabs>
              <w:rPr>
                <w:sz w:val="20"/>
                <w:szCs w:val="20"/>
              </w:rPr>
            </w:pPr>
          </w:p>
        </w:tc>
      </w:tr>
    </w:tbl>
    <w:p w14:paraId="18F3DDFC" w14:textId="1CC950CE" w:rsidR="009857BF" w:rsidRPr="00E313DE" w:rsidRDefault="009857BF">
      <w:pPr>
        <w:rPr>
          <w:b/>
          <w:sz w:val="2"/>
          <w:szCs w:val="2"/>
        </w:rPr>
      </w:pPr>
    </w:p>
    <w:tbl>
      <w:tblPr>
        <w:tblStyle w:val="TableGrid"/>
        <w:tblW w:w="10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276"/>
        <w:gridCol w:w="1417"/>
        <w:gridCol w:w="575"/>
        <w:gridCol w:w="843"/>
        <w:gridCol w:w="4266"/>
        <w:gridCol w:w="441"/>
      </w:tblGrid>
      <w:tr w:rsidR="00701023" w:rsidRPr="00E313DE" w14:paraId="312D63C3" w14:textId="77777777" w:rsidTr="00EE579B">
        <w:trPr>
          <w:trHeight w:val="420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2B37" w14:textId="04BAAF07" w:rsidR="00701023" w:rsidRPr="00701023" w:rsidRDefault="00701023" w:rsidP="00EF0E7F">
            <w:pPr>
              <w:tabs>
                <w:tab w:val="left" w:pos="3007"/>
              </w:tabs>
              <w:ind w:left="-112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observed lesson was</w:t>
            </w:r>
            <w:r w:rsidR="00DD77D2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991" w14:textId="13FA6465" w:rsidR="00701023" w:rsidRPr="00701023" w:rsidRDefault="00633629" w:rsidP="00EF0E7F">
            <w:pPr>
              <w:tabs>
                <w:tab w:val="left" w:pos="3007"/>
              </w:tabs>
              <w:ind w:left="-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representative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4C13" w14:textId="5706DFA7" w:rsidR="00633629" w:rsidRDefault="00633629" w:rsidP="00EF0E7F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as effective</w:t>
            </w:r>
            <w:r w:rsidR="00701023" w:rsidRPr="00701023">
              <w:rPr>
                <w:sz w:val="18"/>
                <w:szCs w:val="18"/>
              </w:rPr>
              <w:t xml:space="preserve"> </w:t>
            </w:r>
          </w:p>
          <w:p w14:paraId="224F3613" w14:textId="466EC7A1" w:rsidR="00701023" w:rsidRPr="00701023" w:rsidRDefault="00633629" w:rsidP="00EF0E7F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</w:t>
            </w:r>
            <w:r w:rsidR="00701023" w:rsidRPr="00701023">
              <w:rPr>
                <w:sz w:val="18"/>
                <w:szCs w:val="18"/>
              </w:rPr>
              <w:t xml:space="preserve"> usual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8A5" w14:textId="64B3456F" w:rsidR="00701023" w:rsidRPr="00701023" w:rsidRDefault="00633629" w:rsidP="00EF0E7F">
            <w:pPr>
              <w:tabs>
                <w:tab w:val="left" w:pos="3007"/>
              </w:tabs>
              <w:ind w:left="-99" w:right="-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more effective </w:t>
            </w:r>
            <w:r w:rsidR="00701023" w:rsidRPr="00701023">
              <w:rPr>
                <w:sz w:val="18"/>
                <w:szCs w:val="18"/>
              </w:rPr>
              <w:t>than usual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21AA7" w14:textId="03564AA6" w:rsidR="00701023" w:rsidRPr="000C262E" w:rsidRDefault="00701023" w:rsidP="00CD39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702F" w14:textId="6DDF61E6" w:rsidR="00701023" w:rsidRPr="00E313DE" w:rsidRDefault="00701023" w:rsidP="007010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932" w:rsidRPr="00E313DE" w14:paraId="46730A41" w14:textId="77777777" w:rsidTr="00EE579B">
        <w:trPr>
          <w:trHeight w:val="128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E0A4E" w14:textId="77777777" w:rsidR="00CD3932" w:rsidRPr="001C40D5" w:rsidRDefault="00CD3932" w:rsidP="00A52232">
            <w:pPr>
              <w:rPr>
                <w:b/>
                <w:sz w:val="2"/>
                <w:szCs w:val="2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0D4E" w14:textId="77777777" w:rsidR="00CD3932" w:rsidRPr="001C40D5" w:rsidRDefault="00CD3932" w:rsidP="00CD393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3441414E" w14:textId="77777777" w:rsidR="00CD3932" w:rsidRPr="001C40D5" w:rsidRDefault="00CD3932" w:rsidP="00A52232">
            <w:pPr>
              <w:rPr>
                <w:b/>
                <w:sz w:val="2"/>
                <w:szCs w:val="2"/>
              </w:rPr>
            </w:pPr>
          </w:p>
        </w:tc>
      </w:tr>
      <w:tr w:rsidR="00636165" w:rsidRPr="00E313DE" w14:paraId="4B31B0C2" w14:textId="77777777" w:rsidTr="00636165">
        <w:trPr>
          <w:trHeight w:val="397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7CBB" w14:textId="08401D12" w:rsidR="00636165" w:rsidRPr="000C262E" w:rsidRDefault="00636165" w:rsidP="00636165">
            <w:pPr>
              <w:tabs>
                <w:tab w:val="right" w:pos="4998"/>
              </w:tabs>
              <w:rPr>
                <w:b/>
                <w:sz w:val="20"/>
                <w:szCs w:val="20"/>
              </w:rPr>
            </w:pPr>
            <w:r w:rsidRPr="00636165">
              <w:rPr>
                <w:b/>
                <w:sz w:val="20"/>
                <w:szCs w:val="20"/>
              </w:rPr>
              <w:t>Princip</w:t>
            </w:r>
            <w:r w:rsidR="00EE579B">
              <w:rPr>
                <w:b/>
                <w:sz w:val="20"/>
                <w:szCs w:val="20"/>
              </w:rPr>
              <w:t>al</w:t>
            </w:r>
            <w:r w:rsidRPr="00636165">
              <w:rPr>
                <w:b/>
                <w:sz w:val="20"/>
                <w:szCs w:val="20"/>
              </w:rPr>
              <w:t xml:space="preserve"> mentor</w:t>
            </w:r>
            <w:r w:rsidRPr="001818A8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r>
              <w:rPr>
                <w:color w:val="BFBFBF" w:themeColor="background1" w:themeShade="BF"/>
                <w:sz w:val="24"/>
                <w:szCs w:val="24"/>
              </w:rPr>
              <w:tab/>
            </w:r>
          </w:p>
        </w:tc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6240B" w14:textId="173EF114" w:rsidR="00636165" w:rsidRPr="00E313DE" w:rsidRDefault="00404301" w:rsidP="00636165">
            <w:pPr>
              <w:tabs>
                <w:tab w:val="right" w:pos="532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Moderator</w:t>
            </w:r>
            <w:r w:rsidR="00636165">
              <w:rPr>
                <w:color w:val="BFBFBF" w:themeColor="background1" w:themeShade="BF"/>
                <w:sz w:val="20"/>
                <w:szCs w:val="20"/>
              </w:rPr>
              <w:tab/>
            </w:r>
          </w:p>
        </w:tc>
      </w:tr>
    </w:tbl>
    <w:p w14:paraId="1C157D26" w14:textId="77777777" w:rsidR="00633629" w:rsidRDefault="00633629" w:rsidP="0063362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1"/>
      </w:tblGrid>
      <w:tr w:rsidR="00633629" w14:paraId="329B1412" w14:textId="77777777" w:rsidTr="0002748F">
        <w:trPr>
          <w:trHeight w:val="432"/>
        </w:trPr>
        <w:tc>
          <w:tcPr>
            <w:tcW w:w="10611" w:type="dxa"/>
            <w:tcBorders>
              <w:top w:val="nil"/>
              <w:left w:val="nil"/>
              <w:right w:val="nil"/>
            </w:tcBorders>
          </w:tcPr>
          <w:p w14:paraId="5BBB117F" w14:textId="14179E5D" w:rsidR="00633629" w:rsidRDefault="00633629" w:rsidP="006336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AT’s Reflective analysis</w:t>
            </w:r>
            <w:r w:rsidR="00D73C00">
              <w:rPr>
                <w:b/>
                <w:sz w:val="24"/>
                <w:szCs w:val="24"/>
              </w:rPr>
              <w:t xml:space="preserve"> of teaching and learning</w:t>
            </w:r>
            <w:r w:rsidR="00D6008F">
              <w:rPr>
                <w:b/>
                <w:sz w:val="24"/>
                <w:szCs w:val="24"/>
              </w:rPr>
              <w:t xml:space="preserve"> during </w:t>
            </w:r>
            <w:r w:rsidR="00463E4A">
              <w:rPr>
                <w:b/>
                <w:sz w:val="24"/>
                <w:szCs w:val="24"/>
              </w:rPr>
              <w:t xml:space="preserve">the </w:t>
            </w:r>
            <w:r w:rsidR="000E6E2C">
              <w:rPr>
                <w:b/>
                <w:sz w:val="24"/>
                <w:szCs w:val="24"/>
              </w:rPr>
              <w:t xml:space="preserve">final week of </w:t>
            </w:r>
            <w:r w:rsidR="001A25F8">
              <w:rPr>
                <w:b/>
                <w:sz w:val="24"/>
                <w:szCs w:val="24"/>
              </w:rPr>
              <w:t>the Enhanced Support</w:t>
            </w:r>
          </w:p>
        </w:tc>
      </w:tr>
      <w:tr w:rsidR="00633629" w14:paraId="253FE4AE" w14:textId="77777777" w:rsidTr="0002748F">
        <w:trPr>
          <w:trHeight w:val="556"/>
        </w:trPr>
        <w:tc>
          <w:tcPr>
            <w:tcW w:w="10611" w:type="dxa"/>
            <w:shd w:val="clear" w:color="auto" w:fill="E2EFD9" w:themeFill="accent6" w:themeFillTint="33"/>
          </w:tcPr>
          <w:p w14:paraId="60CCA0C1" w14:textId="5D860C62" w:rsidR="00633629" w:rsidRPr="00241959" w:rsidRDefault="007F6A46" w:rsidP="00241959">
            <w:pPr>
              <w:tabs>
                <w:tab w:val="right" w:pos="10517"/>
              </w:tabs>
              <w:spacing w:before="120" w:after="120"/>
            </w:pPr>
            <w:r>
              <w:rPr>
                <w:b/>
              </w:rPr>
              <w:t xml:space="preserve">Progress in Pedagogy </w:t>
            </w:r>
            <w:r w:rsidRPr="00241959">
              <w:rPr>
                <w:color w:val="A6A6A6" w:themeColor="background1" w:themeShade="A6"/>
              </w:rPr>
              <w:t>(200-300 words)</w:t>
            </w:r>
            <w:r w:rsidR="00C52F9C" w:rsidRPr="007F6A46">
              <w:rPr>
                <w:b/>
              </w:rPr>
              <w:tab/>
            </w:r>
            <w:r w:rsidR="00C52F9C" w:rsidRPr="00241959">
              <w:rPr>
                <w:color w:val="808080" w:themeColor="background1" w:themeShade="80"/>
              </w:rPr>
              <w:t>G</w:t>
            </w:r>
            <w:r w:rsidRPr="00241959">
              <w:rPr>
                <w:color w:val="808080" w:themeColor="background1" w:themeShade="80"/>
              </w:rPr>
              <w:t>i</w:t>
            </w:r>
            <w:r w:rsidR="00C52F9C" w:rsidRPr="00241959">
              <w:rPr>
                <w:color w:val="808080" w:themeColor="background1" w:themeShade="80"/>
              </w:rPr>
              <w:t xml:space="preserve">ve particular attention to the </w:t>
            </w:r>
            <w:r w:rsidRPr="00241959">
              <w:rPr>
                <w:color w:val="808080" w:themeColor="background1" w:themeShade="80"/>
              </w:rPr>
              <w:t>targets of the observed lesson</w:t>
            </w:r>
            <w:r w:rsidR="00241959">
              <w:rPr>
                <w:color w:val="A6A6A6" w:themeColor="background1" w:themeShade="A6"/>
              </w:rPr>
              <w:t>.</w:t>
            </w:r>
          </w:p>
        </w:tc>
      </w:tr>
      <w:tr w:rsidR="00241959" w14:paraId="5DAEE2D2" w14:textId="77777777" w:rsidTr="0002748F">
        <w:trPr>
          <w:trHeight w:val="3231"/>
        </w:trPr>
        <w:tc>
          <w:tcPr>
            <w:tcW w:w="10611" w:type="dxa"/>
          </w:tcPr>
          <w:p w14:paraId="2436C541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  <w:bookmarkStart w:id="1" w:name="_GoBack"/>
            <w:bookmarkEnd w:id="1"/>
          </w:p>
          <w:p w14:paraId="23435D70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29053126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2165E92B" w14:textId="6A646861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7F6A46" w14:paraId="44B3294C" w14:textId="77777777" w:rsidTr="0002748F">
        <w:trPr>
          <w:trHeight w:val="539"/>
        </w:trPr>
        <w:tc>
          <w:tcPr>
            <w:tcW w:w="10611" w:type="dxa"/>
            <w:shd w:val="clear" w:color="auto" w:fill="E2EFD9" w:themeFill="accent6" w:themeFillTint="33"/>
          </w:tcPr>
          <w:p w14:paraId="240A92EC" w14:textId="04ADA9E3" w:rsidR="007F6A46" w:rsidRPr="00241959" w:rsidRDefault="00241959" w:rsidP="00241959">
            <w:pPr>
              <w:tabs>
                <w:tab w:val="right" w:pos="10517"/>
              </w:tabs>
              <w:spacing w:before="120" w:after="120"/>
              <w:rPr>
                <w:color w:val="A6A6A6" w:themeColor="background1" w:themeShade="A6"/>
              </w:rPr>
            </w:pPr>
            <w:r>
              <w:rPr>
                <w:b/>
              </w:rPr>
              <w:t>Next steps</w:t>
            </w:r>
            <w:r w:rsidR="007F6A46">
              <w:rPr>
                <w:b/>
              </w:rPr>
              <w:t xml:space="preserve"> </w:t>
            </w:r>
            <w:r w:rsidR="007F6A46" w:rsidRPr="00241959">
              <w:rPr>
                <w:color w:val="A6A6A6" w:themeColor="background1" w:themeShade="A6"/>
              </w:rPr>
              <w:t>(100 words)</w:t>
            </w:r>
            <w:r w:rsidR="007F6A46">
              <w:rPr>
                <w:b/>
              </w:rPr>
              <w:tab/>
            </w:r>
            <w:r w:rsidR="007F6A46" w:rsidRPr="00241959">
              <w:rPr>
                <w:color w:val="808080" w:themeColor="background1" w:themeShade="80"/>
              </w:rPr>
              <w:t>What you need to do to improve, using your new targets as a focus</w:t>
            </w:r>
          </w:p>
        </w:tc>
      </w:tr>
      <w:tr w:rsidR="00241959" w14:paraId="767B3B4F" w14:textId="77777777" w:rsidTr="0002748F">
        <w:trPr>
          <w:trHeight w:val="3231"/>
        </w:trPr>
        <w:tc>
          <w:tcPr>
            <w:tcW w:w="10611" w:type="dxa"/>
          </w:tcPr>
          <w:p w14:paraId="47337B9E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3A898EEC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17658C12" w14:textId="77777777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  <w:p w14:paraId="4D27447D" w14:textId="4A3CBE83" w:rsidR="00241959" w:rsidRDefault="00241959" w:rsidP="00C52F9C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7F6A46" w14:paraId="07DD907A" w14:textId="77777777" w:rsidTr="0002748F">
        <w:trPr>
          <w:trHeight w:val="575"/>
        </w:trPr>
        <w:tc>
          <w:tcPr>
            <w:tcW w:w="10611" w:type="dxa"/>
            <w:shd w:val="clear" w:color="auto" w:fill="E2EFD9" w:themeFill="accent6" w:themeFillTint="33"/>
          </w:tcPr>
          <w:p w14:paraId="509539F7" w14:textId="2B21EC4A" w:rsidR="007F6A46" w:rsidRDefault="00241959" w:rsidP="00241959">
            <w:pPr>
              <w:tabs>
                <w:tab w:val="right" w:pos="10517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Pedagogy standards </w:t>
            </w:r>
            <w:r w:rsidR="001A25F8">
              <w:rPr>
                <w:b/>
              </w:rPr>
              <w:t>and References</w:t>
            </w:r>
            <w:r>
              <w:rPr>
                <w:b/>
              </w:rPr>
              <w:tab/>
            </w:r>
            <w:r w:rsidRPr="00D73C00">
              <w:rPr>
                <w:color w:val="808080" w:themeColor="background1" w:themeShade="80"/>
              </w:rPr>
              <w:t>Link these to your next steps</w:t>
            </w:r>
            <w:r w:rsidRPr="00241959">
              <w:rPr>
                <w:b/>
                <w:color w:val="A6A6A6" w:themeColor="background1" w:themeShade="A6"/>
              </w:rPr>
              <w:t xml:space="preserve"> </w:t>
            </w:r>
          </w:p>
        </w:tc>
      </w:tr>
      <w:tr w:rsidR="00241959" w14:paraId="586EF387" w14:textId="77777777" w:rsidTr="0002748F">
        <w:trPr>
          <w:trHeight w:val="1845"/>
        </w:trPr>
        <w:tc>
          <w:tcPr>
            <w:tcW w:w="10611" w:type="dxa"/>
          </w:tcPr>
          <w:p w14:paraId="1138187E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7B9BAB7D" w14:textId="2DBB5845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07361EB8" w14:textId="42452F8B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733DB1E6" w14:textId="77777777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  <w:p w14:paraId="6C5372FB" w14:textId="301047B5" w:rsidR="00241959" w:rsidRDefault="00241959" w:rsidP="007F6A46">
            <w:pPr>
              <w:tabs>
                <w:tab w:val="right" w:pos="10517"/>
              </w:tabs>
              <w:rPr>
                <w:b/>
              </w:rPr>
            </w:pPr>
          </w:p>
        </w:tc>
      </w:tr>
    </w:tbl>
    <w:p w14:paraId="0AF66897" w14:textId="70738DD8" w:rsidR="001818A8" w:rsidRDefault="001818A8" w:rsidP="00633629">
      <w:pPr>
        <w:rPr>
          <w:b/>
          <w:sz w:val="24"/>
          <w:szCs w:val="24"/>
        </w:rPr>
      </w:pPr>
    </w:p>
    <w:sectPr w:rsidR="001818A8" w:rsidSect="009104A9">
      <w:pgSz w:w="11906" w:h="16838" w:code="9"/>
      <w:pgMar w:top="567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8E38A" w14:textId="77777777" w:rsidR="0036623F" w:rsidRDefault="0036623F" w:rsidP="00A52232">
      <w:pPr>
        <w:spacing w:after="0" w:line="240" w:lineRule="auto"/>
      </w:pPr>
      <w:r>
        <w:separator/>
      </w:r>
    </w:p>
  </w:endnote>
  <w:endnote w:type="continuationSeparator" w:id="0">
    <w:p w14:paraId="0A9D99F7" w14:textId="77777777" w:rsidR="0036623F" w:rsidRDefault="0036623F" w:rsidP="00A5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071A" w14:textId="77777777" w:rsidR="0036623F" w:rsidRDefault="0036623F" w:rsidP="00A52232">
      <w:pPr>
        <w:spacing w:after="0" w:line="240" w:lineRule="auto"/>
      </w:pPr>
      <w:r>
        <w:separator/>
      </w:r>
    </w:p>
  </w:footnote>
  <w:footnote w:type="continuationSeparator" w:id="0">
    <w:p w14:paraId="2DA09AD3" w14:textId="77777777" w:rsidR="0036623F" w:rsidRDefault="0036623F" w:rsidP="00A5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6E54"/>
    <w:multiLevelType w:val="hybridMultilevel"/>
    <w:tmpl w:val="FED82EDC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2CE229F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3606E90C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2CE229FA">
      <w:start w:val="1"/>
      <w:numFmt w:val="decimal"/>
      <w:lvlText w:val="%1."/>
      <w:lvlJc w:val="left"/>
      <w:pPr>
        <w:ind w:left="797" w:hanging="360"/>
      </w:p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20198"/>
    <w:rsid w:val="0002748F"/>
    <w:rsid w:val="00043CFA"/>
    <w:rsid w:val="000452E2"/>
    <w:rsid w:val="0004743A"/>
    <w:rsid w:val="00097224"/>
    <w:rsid w:val="000C262E"/>
    <w:rsid w:val="000C7E61"/>
    <w:rsid w:val="000D71A7"/>
    <w:rsid w:val="000E6E2C"/>
    <w:rsid w:val="001039B5"/>
    <w:rsid w:val="00151642"/>
    <w:rsid w:val="001705DD"/>
    <w:rsid w:val="001818A8"/>
    <w:rsid w:val="001971E1"/>
    <w:rsid w:val="001A25F8"/>
    <w:rsid w:val="001C40D5"/>
    <w:rsid w:val="002008B5"/>
    <w:rsid w:val="002045A3"/>
    <w:rsid w:val="00241959"/>
    <w:rsid w:val="002A6042"/>
    <w:rsid w:val="002C0126"/>
    <w:rsid w:val="002C03C3"/>
    <w:rsid w:val="002D3ACC"/>
    <w:rsid w:val="003034CF"/>
    <w:rsid w:val="003050CD"/>
    <w:rsid w:val="0036623F"/>
    <w:rsid w:val="00372EC7"/>
    <w:rsid w:val="003853E9"/>
    <w:rsid w:val="00397265"/>
    <w:rsid w:val="003B2513"/>
    <w:rsid w:val="003F1BD3"/>
    <w:rsid w:val="00404301"/>
    <w:rsid w:val="004361F3"/>
    <w:rsid w:val="004466F6"/>
    <w:rsid w:val="00463E4A"/>
    <w:rsid w:val="004C3866"/>
    <w:rsid w:val="004C4C82"/>
    <w:rsid w:val="005009AF"/>
    <w:rsid w:val="00550CA9"/>
    <w:rsid w:val="00551515"/>
    <w:rsid w:val="00605938"/>
    <w:rsid w:val="006219F5"/>
    <w:rsid w:val="00633629"/>
    <w:rsid w:val="00636165"/>
    <w:rsid w:val="006566FD"/>
    <w:rsid w:val="00663F8B"/>
    <w:rsid w:val="006742F0"/>
    <w:rsid w:val="0068349E"/>
    <w:rsid w:val="00701023"/>
    <w:rsid w:val="0072275A"/>
    <w:rsid w:val="00731650"/>
    <w:rsid w:val="00743C51"/>
    <w:rsid w:val="00766401"/>
    <w:rsid w:val="007B693A"/>
    <w:rsid w:val="007E1CE6"/>
    <w:rsid w:val="007F6A46"/>
    <w:rsid w:val="00811920"/>
    <w:rsid w:val="00827441"/>
    <w:rsid w:val="00834EDE"/>
    <w:rsid w:val="00835C80"/>
    <w:rsid w:val="00840A8E"/>
    <w:rsid w:val="008532A9"/>
    <w:rsid w:val="0087272A"/>
    <w:rsid w:val="00882E8F"/>
    <w:rsid w:val="00883726"/>
    <w:rsid w:val="00897707"/>
    <w:rsid w:val="008E0820"/>
    <w:rsid w:val="009104A9"/>
    <w:rsid w:val="00923CEC"/>
    <w:rsid w:val="00943CC0"/>
    <w:rsid w:val="00947F89"/>
    <w:rsid w:val="00956211"/>
    <w:rsid w:val="009857BF"/>
    <w:rsid w:val="00987A93"/>
    <w:rsid w:val="009B05FA"/>
    <w:rsid w:val="009C0E85"/>
    <w:rsid w:val="009E2082"/>
    <w:rsid w:val="00A47A74"/>
    <w:rsid w:val="00A52232"/>
    <w:rsid w:val="00A65942"/>
    <w:rsid w:val="00A70785"/>
    <w:rsid w:val="00A87FE1"/>
    <w:rsid w:val="00AC3E58"/>
    <w:rsid w:val="00B64960"/>
    <w:rsid w:val="00B917D3"/>
    <w:rsid w:val="00BD1BFC"/>
    <w:rsid w:val="00C122B7"/>
    <w:rsid w:val="00C12EBC"/>
    <w:rsid w:val="00C52F9C"/>
    <w:rsid w:val="00C655B9"/>
    <w:rsid w:val="00C67A0C"/>
    <w:rsid w:val="00C8547C"/>
    <w:rsid w:val="00CD3932"/>
    <w:rsid w:val="00CE0895"/>
    <w:rsid w:val="00D6008F"/>
    <w:rsid w:val="00D6765F"/>
    <w:rsid w:val="00D73C00"/>
    <w:rsid w:val="00DA6D5F"/>
    <w:rsid w:val="00DD29A5"/>
    <w:rsid w:val="00DD77D2"/>
    <w:rsid w:val="00E141DC"/>
    <w:rsid w:val="00E313DE"/>
    <w:rsid w:val="00EA1C04"/>
    <w:rsid w:val="00EB754E"/>
    <w:rsid w:val="00EC6623"/>
    <w:rsid w:val="00EE579B"/>
    <w:rsid w:val="00EF0E7F"/>
    <w:rsid w:val="00F24CCE"/>
    <w:rsid w:val="00F75480"/>
    <w:rsid w:val="00F7758B"/>
    <w:rsid w:val="00F904AC"/>
    <w:rsid w:val="349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B63A2"/>
  <w15:chartTrackingRefBased/>
  <w15:docId w15:val="{78204F8A-98E7-439E-B1AB-340CE0B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B5"/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515"/>
    <w:rPr>
      <w:rFonts w:eastAsia="Times New Roman"/>
      <w:sz w:val="20"/>
      <w:szCs w:val="20"/>
      <w:lang w:eastAsia="en-GB"/>
    </w:rPr>
  </w:style>
  <w:style w:type="table" w:styleId="TableGrid">
    <w:name w:val="Table Grid"/>
    <w:basedOn w:val="Table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9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32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32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886F5E70954B9F139CD8EFEA65D7" ma:contentTypeVersion="6" ma:contentTypeDescription="Create a new document." ma:contentTypeScope="" ma:versionID="bcdfcadc3e27d2cc8a4d11d9820d17af">
  <xsd:schema xmlns:xsd="http://www.w3.org/2001/XMLSchema" xmlns:xs="http://www.w3.org/2001/XMLSchema" xmlns:p="http://schemas.microsoft.com/office/2006/metadata/properties" xmlns:ns2="4ccd0e90-9ede-48be-8a93-7655cdc54c1d" xmlns:ns3="3a739b56-55ec-4825-b026-d6b6db61b40b" targetNamespace="http://schemas.microsoft.com/office/2006/metadata/properties" ma:root="true" ma:fieldsID="dc96f8d328008a84a7b13fd5c2868cff" ns2:_="" ns3:_="">
    <xsd:import namespace="4ccd0e90-9ede-48be-8a93-7655cdc54c1d"/>
    <xsd:import namespace="3a739b56-55ec-4825-b026-d6b6db61b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0e90-9ede-48be-8a93-7655cdc5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39b56-55ec-4825-b026-d6b6db61b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BCEE3-5C9E-489E-9D9E-ABA6FC77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0e90-9ede-48be-8a93-7655cdc54c1d"/>
    <ds:schemaRef ds:uri="3a739b56-55ec-4825-b026-d6b6db61b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3E952-41AF-42ED-8E9F-8771E9B272A0}">
  <ds:schemaRefs>
    <ds:schemaRef ds:uri="3a739b56-55ec-4825-b026-d6b6db61b40b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ccd0e90-9ede-48be-8a93-7655cdc54c1d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BB0545-0A0D-4AA2-811D-0ACF7F9E9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344</Words>
  <Characters>1961</Characters>
  <Application>Microsoft Office Word</Application>
  <DocSecurity>0</DocSecurity>
  <Lines>16</Lines>
  <Paragraphs>4</Paragraphs>
  <ScaleCrop>false</ScaleCrop>
  <Company>Pryfysgol Bangor University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</cp:lastModifiedBy>
  <cp:revision>39</cp:revision>
  <cp:lastPrinted>2019-02-26T16:06:00Z</cp:lastPrinted>
  <dcterms:created xsi:type="dcterms:W3CDTF">2018-08-22T10:01:00Z</dcterms:created>
  <dcterms:modified xsi:type="dcterms:W3CDTF">2019-06-25T09:09:00Z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0x0101006950886F5E70954B9F139CD8EFEA65D7</vt:lpwstr>
  </property>
  <property fmtid="{D5CDD505-2E9C-101B-9397-08002B2CF9AE}" pid="3" name="AuthorIds_UIVersion_1536">
    <vt:lpwstr>17</vt:lpwstr>
  </property>
</Properties>
</file>